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7ADF" w14:textId="4550DF6A" w:rsidR="008F5917" w:rsidRPr="008F5917" w:rsidRDefault="008F5917" w:rsidP="009475E9">
      <w:pPr>
        <w:spacing w:before="240"/>
        <w:jc w:val="center"/>
        <w:rPr>
          <w:b/>
          <w:bCs/>
          <w:sz w:val="44"/>
          <w:szCs w:val="44"/>
          <w:lang w:val="en-US"/>
        </w:rPr>
      </w:pPr>
      <w:r w:rsidRPr="008F5917">
        <w:rPr>
          <w:b/>
          <w:bCs/>
          <w:sz w:val="44"/>
          <w:szCs w:val="44"/>
          <w:lang w:val="en-US"/>
        </w:rPr>
        <w:t>SYMPHONY Design Contest</w:t>
      </w:r>
    </w:p>
    <w:p w14:paraId="257656C1" w14:textId="1007E144" w:rsidR="000F7FC5" w:rsidRPr="009475E9" w:rsidRDefault="000F7FC5" w:rsidP="003B252C">
      <w:pPr>
        <w:spacing w:before="240"/>
        <w:rPr>
          <w:b/>
          <w:bCs/>
          <w:sz w:val="36"/>
          <w:szCs w:val="36"/>
          <w:lang w:val="en-US"/>
        </w:rPr>
      </w:pPr>
      <w:r w:rsidRPr="009475E9">
        <w:rPr>
          <w:b/>
          <w:bCs/>
          <w:sz w:val="36"/>
          <w:szCs w:val="36"/>
          <w:lang w:val="en-US"/>
        </w:rPr>
        <w:t>Application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897"/>
        <w:gridCol w:w="4868"/>
      </w:tblGrid>
      <w:tr w:rsidR="000F7FC5" w:rsidRPr="008F5917" w14:paraId="099CFD1A" w14:textId="77777777" w:rsidTr="003B252C">
        <w:trPr>
          <w:trHeight w:val="233"/>
        </w:trPr>
        <w:tc>
          <w:tcPr>
            <w:tcW w:w="1526" w:type="pct"/>
            <w:shd w:val="clear" w:color="auto" w:fill="F0F0F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093D14" w14:textId="77B8A398" w:rsidR="000F7FC5" w:rsidRPr="008F5917" w:rsidRDefault="008742B1" w:rsidP="008F5917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  <w:r w:rsidRPr="008F5917">
              <w:rPr>
                <w:rFonts w:eastAsia="Times New Roman"/>
                <w:b/>
                <w:bCs/>
                <w:color w:val="595959"/>
                <w:lang w:val="en-US"/>
              </w:rPr>
              <w:t xml:space="preserve">Project title </w:t>
            </w:r>
            <w:r w:rsidRPr="008F5917">
              <w:rPr>
                <w:rFonts w:eastAsia="Times New Roman"/>
                <w:color w:val="595959"/>
                <w:lang w:val="en-US"/>
              </w:rPr>
              <w:t>(10 words max.)</w:t>
            </w:r>
          </w:p>
        </w:tc>
        <w:tc>
          <w:tcPr>
            <w:tcW w:w="3474" w:type="pct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791164" w14:textId="77777777" w:rsidR="000F7FC5" w:rsidRPr="008F5917" w:rsidRDefault="000F7FC5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  <w:tr w:rsidR="003B252C" w:rsidRPr="008F5917" w14:paraId="52867579" w14:textId="77777777" w:rsidTr="003B252C">
        <w:tc>
          <w:tcPr>
            <w:tcW w:w="5000" w:type="pct"/>
            <w:gridSpan w:val="3"/>
            <w:shd w:val="clear" w:color="auto" w:fill="F0F0F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A816FB" w14:textId="03227D1C" w:rsidR="003B252C" w:rsidRPr="008F5917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  <w:lang w:val="en-US"/>
              </w:rPr>
              <w:t>Project description explaining how the SYMPHONY E</w:t>
            </w:r>
            <w:r w:rsidR="000B70BE">
              <w:rPr>
                <w:rFonts w:eastAsia="Times New Roman"/>
                <w:b/>
                <w:bCs/>
                <w:color w:val="595959"/>
                <w:lang w:val="en-US"/>
              </w:rPr>
              <w:t>SP and/or EAS</w:t>
            </w:r>
            <w:r w:rsidR="009C587D">
              <w:rPr>
                <w:rFonts w:eastAsia="Times New Roman"/>
                <w:b/>
                <w:bCs/>
                <w:color w:val="595959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595959"/>
                <w:lang w:val="en-US"/>
              </w:rPr>
              <w:t>can be used in the proposed application</w:t>
            </w:r>
            <w:r w:rsidR="00C77FD6">
              <w:rPr>
                <w:rFonts w:eastAsia="Times New Roman"/>
                <w:b/>
                <w:bCs/>
                <w:color w:val="595959"/>
                <w:lang w:val="en-US"/>
              </w:rPr>
              <w:t>, what energy sources are exploited</w:t>
            </w:r>
            <w:r w:rsidR="000B70BE">
              <w:rPr>
                <w:rFonts w:eastAsia="Times New Roman"/>
                <w:b/>
                <w:bCs/>
                <w:color w:val="595959"/>
                <w:lang w:val="en-US"/>
              </w:rPr>
              <w:t>, what data are collected/transmitted</w:t>
            </w:r>
            <w:r>
              <w:rPr>
                <w:rFonts w:eastAsia="Times New Roman"/>
                <w:b/>
                <w:bCs/>
                <w:color w:val="595959"/>
                <w:lang w:val="en-US"/>
              </w:rPr>
              <w:t xml:space="preserve"> and what are the</w:t>
            </w:r>
            <w:r w:rsidR="000B70BE">
              <w:rPr>
                <w:rFonts w:eastAsia="Times New Roman"/>
                <w:b/>
                <w:bCs/>
                <w:color w:val="595959"/>
                <w:lang w:val="en-US"/>
              </w:rPr>
              <w:t xml:space="preserve"> overall</w:t>
            </w:r>
            <w:r>
              <w:rPr>
                <w:rFonts w:eastAsia="Times New Roman"/>
                <w:b/>
                <w:bCs/>
                <w:color w:val="595959"/>
                <w:lang w:val="en-US"/>
              </w:rPr>
              <w:t xml:space="preserve"> benefits </w:t>
            </w:r>
            <w:r w:rsidRPr="003B252C">
              <w:rPr>
                <w:rFonts w:eastAsia="Times New Roman"/>
                <w:color w:val="595959"/>
                <w:lang w:val="en-US"/>
              </w:rPr>
              <w:t>(MAX 1 page)</w:t>
            </w:r>
          </w:p>
        </w:tc>
      </w:tr>
      <w:tr w:rsidR="003B252C" w:rsidRPr="008F5917" w14:paraId="26817AF0" w14:textId="77777777" w:rsidTr="003B252C">
        <w:tc>
          <w:tcPr>
            <w:tcW w:w="5000" w:type="pct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80ECD9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  <w:r w:rsidRPr="008F5917">
              <w:rPr>
                <w:rFonts w:eastAsia="Times New Roman"/>
                <w:b/>
                <w:bCs/>
                <w:color w:val="595959"/>
                <w:lang w:val="en-US"/>
              </w:rPr>
              <w:t xml:space="preserve"> </w:t>
            </w:r>
          </w:p>
          <w:p w14:paraId="2EEFFAD4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214DE75A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5B074629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57C1F074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1A4DCC5D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339B9405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4065F125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4CC450F3" w14:textId="77777777" w:rsidR="003B252C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3BEA4C64" w14:textId="366FFCA8" w:rsidR="003B252C" w:rsidRPr="008F5917" w:rsidRDefault="003B252C" w:rsidP="008F5917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  <w:tr w:rsidR="000F7FC5" w:rsidRPr="008F5917" w14:paraId="0E0454D9" w14:textId="77777777" w:rsidTr="003B252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0F0F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55FE29" w14:textId="17D514F5" w:rsidR="000F7FC5" w:rsidRPr="008F5917" w:rsidRDefault="003B252C" w:rsidP="003B252C">
            <w:pPr>
              <w:rPr>
                <w:rFonts w:eastAsia="Times New Roman"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  <w:lang w:val="en-US"/>
              </w:rPr>
              <w:t>Pictures</w:t>
            </w:r>
            <w:r w:rsidR="00DC205E" w:rsidRPr="008F5917">
              <w:rPr>
                <w:rFonts w:eastAsia="Times New Roman"/>
                <w:b/>
                <w:bCs/>
                <w:color w:val="595959"/>
                <w:lang w:val="en-US"/>
              </w:rPr>
              <w:t xml:space="preserve"> of your design idea </w:t>
            </w:r>
            <w:r w:rsidR="00DC205E" w:rsidRPr="008F5917">
              <w:rPr>
                <w:rFonts w:eastAsia="Times New Roman"/>
                <w:color w:val="595959"/>
                <w:lang w:val="en-US"/>
              </w:rPr>
              <w:t>(</w:t>
            </w:r>
            <w:r>
              <w:rPr>
                <w:rFonts w:eastAsia="Times New Roman"/>
                <w:color w:val="595959"/>
                <w:lang w:val="en-US"/>
              </w:rPr>
              <w:t>MAX 4 pictures/</w:t>
            </w:r>
            <w:r w:rsidR="00DC205E" w:rsidRPr="008F5917">
              <w:rPr>
                <w:rFonts w:eastAsia="Times New Roman"/>
                <w:color w:val="595959"/>
                <w:lang w:val="en-US"/>
              </w:rPr>
              <w:t>drawings</w:t>
            </w:r>
            <w:r>
              <w:rPr>
                <w:rFonts w:eastAsia="Times New Roman"/>
                <w:color w:val="595959"/>
                <w:lang w:val="en-US"/>
              </w:rPr>
              <w:t>/schemes</w:t>
            </w:r>
            <w:r w:rsidR="00DC205E" w:rsidRPr="008F5917">
              <w:rPr>
                <w:rFonts w:eastAsia="Times New Roman"/>
                <w:color w:val="595959"/>
                <w:lang w:val="en-US"/>
              </w:rPr>
              <w:t>)</w:t>
            </w:r>
          </w:p>
        </w:tc>
      </w:tr>
      <w:tr w:rsidR="003B252C" w:rsidRPr="008F5917" w14:paraId="02182C41" w14:textId="77777777" w:rsidTr="003B252C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7802D8" w14:textId="77777777" w:rsidR="003B252C" w:rsidRDefault="003B252C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086CEAAC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4967898C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5C52E847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3E7571A8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5F72B703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6493" w14:textId="51846710" w:rsidR="003B252C" w:rsidRDefault="003B252C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</w:tc>
      </w:tr>
      <w:tr w:rsidR="003B252C" w:rsidRPr="008F5917" w14:paraId="37D81FC4" w14:textId="77777777" w:rsidTr="003B252C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80F55C" w14:textId="77777777" w:rsidR="003B252C" w:rsidRDefault="003B252C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53F51D13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4837246E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13C6B55B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22F06AE0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  <w:p w14:paraId="3B25C494" w14:textId="77777777" w:rsidR="00BD2D96" w:rsidRDefault="00BD2D96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38D5" w14:textId="77777777" w:rsidR="003B252C" w:rsidRDefault="003B252C" w:rsidP="003B252C">
            <w:pPr>
              <w:rPr>
                <w:rFonts w:eastAsia="Times New Roman"/>
                <w:b/>
                <w:bCs/>
                <w:color w:val="595959"/>
                <w:lang w:val="en-US"/>
              </w:rPr>
            </w:pPr>
          </w:p>
        </w:tc>
      </w:tr>
    </w:tbl>
    <w:p w14:paraId="3B73D7F0" w14:textId="77777777" w:rsidR="000F7FC5" w:rsidRPr="008F5917" w:rsidRDefault="000F7FC5" w:rsidP="008F5917">
      <w:pPr>
        <w:rPr>
          <w:rFonts w:eastAsia="Times New Roman"/>
          <w:vanish/>
          <w:lang w:val="en-US"/>
        </w:rPr>
      </w:pPr>
    </w:p>
    <w:p w14:paraId="509398DF" w14:textId="77D1005C" w:rsidR="00DC205E" w:rsidRPr="008F5917" w:rsidRDefault="00DC205E" w:rsidP="008F5917"/>
    <w:tbl>
      <w:tblPr>
        <w:tblpPr w:leftFromText="180" w:rightFromText="180" w:vertAnchor="text" w:horzAnchor="margin" w:tblpY="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4638"/>
      </w:tblGrid>
      <w:tr w:rsidR="003B252C" w:rsidRPr="008F5917" w14:paraId="39CE035E" w14:textId="77777777" w:rsidTr="003B252C">
        <w:tc>
          <w:tcPr>
            <w:tcW w:w="2618" w:type="pct"/>
            <w:shd w:val="clear" w:color="auto" w:fill="F0F0F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DCBFF" w14:textId="77777777" w:rsidR="003B252C" w:rsidRPr="008F5917" w:rsidRDefault="003B252C" w:rsidP="003B252C">
            <w:pPr>
              <w:rPr>
                <w:rFonts w:eastAsia="Times New Roman"/>
                <w:b/>
                <w:bCs/>
                <w:color w:val="595959"/>
              </w:rPr>
            </w:pPr>
            <w:r w:rsidRPr="008F5917">
              <w:rPr>
                <w:rFonts w:eastAsia="Times New Roman"/>
                <w:b/>
                <w:bCs/>
                <w:color w:val="595959"/>
              </w:rPr>
              <w:t>Name and contact</w:t>
            </w:r>
            <w:r>
              <w:rPr>
                <w:rFonts w:eastAsia="Times New Roman"/>
                <w:b/>
                <w:bCs/>
                <w:color w:val="595959"/>
              </w:rPr>
              <w:t xml:space="preserve"> details (email) of the applicant/s:</w:t>
            </w:r>
          </w:p>
        </w:tc>
        <w:tc>
          <w:tcPr>
            <w:tcW w:w="2382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F765E8" w14:textId="77777777" w:rsidR="003B252C" w:rsidRDefault="003B252C" w:rsidP="003B252C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31A17D37" w14:textId="77777777" w:rsidR="003B252C" w:rsidRDefault="003B252C" w:rsidP="003B252C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5857C283" w14:textId="77777777" w:rsidR="003B252C" w:rsidRPr="008F5917" w:rsidRDefault="003B252C" w:rsidP="003B252C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</w:tbl>
    <w:p w14:paraId="2807CB59" w14:textId="4E10EDF9" w:rsidR="00B30C60" w:rsidRDefault="00B30C60" w:rsidP="008F591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</w:tblGrid>
      <w:tr w:rsidR="0028753C" w14:paraId="3EFFD2B0" w14:textId="77777777" w:rsidTr="0028753C">
        <w:trPr>
          <w:trHeight w:val="421"/>
        </w:trPr>
        <w:tc>
          <w:tcPr>
            <w:tcW w:w="461" w:type="dxa"/>
          </w:tcPr>
          <w:p w14:paraId="24ED4F16" w14:textId="77777777" w:rsidR="0028753C" w:rsidRDefault="0028753C" w:rsidP="0028753C"/>
        </w:tc>
      </w:tr>
    </w:tbl>
    <w:p w14:paraId="659C147E" w14:textId="3BA7E3FA" w:rsidR="00B30C60" w:rsidRPr="008F5917" w:rsidRDefault="0028753C" w:rsidP="008F5917">
      <w:r>
        <w:t>I/We</w:t>
      </w:r>
      <w:r w:rsidR="008D292D">
        <w:t xml:space="preserve"> hereby confirm </w:t>
      </w:r>
      <w:r>
        <w:t>the</w:t>
      </w:r>
      <w:r w:rsidR="008D292D">
        <w:t xml:space="preserve"> authorization of publishing the contents </w:t>
      </w:r>
      <w:r>
        <w:t>provided in the application form</w:t>
      </w:r>
      <w:r w:rsidR="008D292D">
        <w:t xml:space="preserve"> (with the exception of personal data</w:t>
      </w:r>
      <w:r>
        <w:t xml:space="preserve"> such name, surname, and email address</w:t>
      </w:r>
      <w:r w:rsidR="008D292D">
        <w:t xml:space="preserve">) in the SYMPHONY website </w:t>
      </w:r>
      <w:r>
        <w:rPr>
          <w:lang w:val="en-US"/>
        </w:rPr>
        <w:t>(</w:t>
      </w:r>
      <w:hyperlink r:id="rId8" w:history="1">
        <w:r w:rsidRPr="00C82982">
          <w:rPr>
            <w:rStyle w:val="Hyperlink"/>
            <w:lang w:val="en-US"/>
          </w:rPr>
          <w:t>https://www.symphony-energy.eu/</w:t>
        </w:r>
      </w:hyperlink>
      <w:r>
        <w:rPr>
          <w:lang w:val="en-US"/>
        </w:rPr>
        <w:t xml:space="preserve">) </w:t>
      </w:r>
      <w:r w:rsidR="008D292D">
        <w:t xml:space="preserve">with the purpose to promote the </w:t>
      </w:r>
      <w:r>
        <w:t xml:space="preserve">provided </w:t>
      </w:r>
      <w:r w:rsidR="008D292D">
        <w:t>design idea</w:t>
      </w:r>
      <w:r>
        <w:t xml:space="preserve"> in the context of the SYMPHONY design contest</w:t>
      </w:r>
      <w:r w:rsidR="008D292D">
        <w:t>.</w:t>
      </w:r>
    </w:p>
    <w:sectPr w:rsidR="00B30C60" w:rsidRPr="008F5917" w:rsidSect="009475E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8DB0" w14:textId="77777777" w:rsidR="007F0896" w:rsidRDefault="007F0896" w:rsidP="000F7FC5">
      <w:pPr>
        <w:spacing w:after="0"/>
      </w:pPr>
      <w:r>
        <w:separator/>
      </w:r>
    </w:p>
  </w:endnote>
  <w:endnote w:type="continuationSeparator" w:id="0">
    <w:p w14:paraId="7390E15C" w14:textId="77777777" w:rsidR="007F0896" w:rsidRDefault="007F0896" w:rsidP="000F7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F86E" w14:textId="722DDD10" w:rsidR="000F7FC5" w:rsidRPr="008F5917" w:rsidRDefault="008F5917" w:rsidP="008F5917">
    <w:pPr>
      <w:pStyle w:val="Footer"/>
      <w:jc w:val="center"/>
      <w:rPr>
        <w:rFonts w:cs="Times New Roman"/>
        <w:sz w:val="20"/>
        <w:szCs w:val="20"/>
      </w:rPr>
    </w:pPr>
    <w:r w:rsidRPr="008F5917">
      <w:rPr>
        <w:rFonts w:cs="Times New Roman"/>
        <w:sz w:val="20"/>
        <w:szCs w:val="20"/>
      </w:rPr>
      <w:t xml:space="preserve">SYMPHONY Design Contest – Application Form – Page </w:t>
    </w:r>
    <w:sdt>
      <w:sdtPr>
        <w:rPr>
          <w:rFonts w:cs="Times New Roman"/>
          <w:sz w:val="20"/>
          <w:szCs w:val="20"/>
        </w:rPr>
        <w:id w:val="18766508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5917">
          <w:rPr>
            <w:rFonts w:cs="Times New Roman"/>
            <w:sz w:val="20"/>
            <w:szCs w:val="20"/>
          </w:rPr>
          <w:fldChar w:fldCharType="begin"/>
        </w:r>
        <w:r w:rsidRPr="008F5917">
          <w:rPr>
            <w:rFonts w:cs="Times New Roman"/>
            <w:sz w:val="20"/>
            <w:szCs w:val="20"/>
          </w:rPr>
          <w:instrText xml:space="preserve"> PAGE   \* MERGEFORMAT </w:instrText>
        </w:r>
        <w:r w:rsidRPr="008F5917">
          <w:rPr>
            <w:rFonts w:cs="Times New Roman"/>
            <w:sz w:val="20"/>
            <w:szCs w:val="20"/>
          </w:rPr>
          <w:fldChar w:fldCharType="separate"/>
        </w:r>
        <w:r w:rsidRPr="008F5917">
          <w:rPr>
            <w:rFonts w:cs="Times New Roman"/>
            <w:noProof/>
            <w:sz w:val="20"/>
            <w:szCs w:val="20"/>
          </w:rPr>
          <w:t>2</w:t>
        </w:r>
        <w:r w:rsidRPr="008F5917">
          <w:rPr>
            <w:rFonts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72A4" w14:textId="77777777" w:rsidR="007F0896" w:rsidRDefault="007F0896" w:rsidP="000F7FC5">
      <w:pPr>
        <w:spacing w:after="0"/>
      </w:pPr>
      <w:r>
        <w:separator/>
      </w:r>
    </w:p>
  </w:footnote>
  <w:footnote w:type="continuationSeparator" w:id="0">
    <w:p w14:paraId="5C60ED27" w14:textId="77777777" w:rsidR="007F0896" w:rsidRDefault="007F0896" w:rsidP="000F7F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B57A" w14:textId="6B9360A7" w:rsidR="008F5917" w:rsidRPr="008F5917" w:rsidRDefault="008F5917" w:rsidP="008F5917">
    <w:pPr>
      <w:pStyle w:val="Header"/>
      <w:spacing w:after="120"/>
      <w:jc w:val="both"/>
      <w:rPr>
        <w:rFonts w:cs="Times New Roman"/>
        <w:sz w:val="20"/>
        <w:szCs w:val="20"/>
      </w:rPr>
    </w:pPr>
    <w:r w:rsidRPr="008F5917">
      <w:rPr>
        <w:rFonts w:eastAsia="Times New Roman"/>
        <w:noProof/>
        <w:color w:val="595959"/>
        <w:sz w:val="20"/>
        <w:szCs w:val="20"/>
      </w:rPr>
      <w:drawing>
        <wp:anchor distT="0" distB="0" distL="114300" distR="114300" simplePos="0" relativeHeight="251658240" behindDoc="0" locked="0" layoutInCell="1" allowOverlap="1" wp14:anchorId="4A526068" wp14:editId="689AC91C">
          <wp:simplePos x="0" y="0"/>
          <wp:positionH relativeFrom="column">
            <wp:posOffset>5321300</wp:posOffset>
          </wp:positionH>
          <wp:positionV relativeFrom="paragraph">
            <wp:posOffset>-136525</wp:posOffset>
          </wp:positionV>
          <wp:extent cx="838835" cy="556895"/>
          <wp:effectExtent l="0" t="0" r="0" b="0"/>
          <wp:wrapSquare wrapText="bothSides"/>
          <wp:docPr id="1" name="Picture 1" descr="A blue screen with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creen with yellow star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91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C0AF78" wp14:editId="2D6DBA82">
          <wp:simplePos x="0" y="0"/>
          <wp:positionH relativeFrom="column">
            <wp:posOffset>33958</wp:posOffset>
          </wp:positionH>
          <wp:positionV relativeFrom="paragraph">
            <wp:posOffset>-204290</wp:posOffset>
          </wp:positionV>
          <wp:extent cx="1635760" cy="573405"/>
          <wp:effectExtent l="0" t="0" r="2540" b="0"/>
          <wp:wrapSquare wrapText="bothSides"/>
          <wp:docPr id="590712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917">
      <w:rPr>
        <w:rFonts w:cs="Times New Roman"/>
        <w:sz w:val="20"/>
        <w:szCs w:val="20"/>
      </w:rPr>
      <w:t>This project has received funding from the European Union’s Horizon 2020 research and innovation programme under grant agreement No. 862095.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97"/>
    <w:multiLevelType w:val="hybridMultilevel"/>
    <w:tmpl w:val="BD8EA9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390"/>
    <w:multiLevelType w:val="hybridMultilevel"/>
    <w:tmpl w:val="741269CA"/>
    <w:lvl w:ilvl="0" w:tplc="FAB82454">
      <w:start w:val="3"/>
      <w:numFmt w:val="decimal"/>
      <w:lvlText w:val="(%1)"/>
      <w:lvlJc w:val="left"/>
      <w:pPr>
        <w:ind w:left="413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C3A2774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DADE2BA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1CD8EC4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 w:tplc="6BD40866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AF8E58A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ED72E7CC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3A22BCB6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 w:tplc="2FAE700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num w:numId="1" w16cid:durableId="1676029347">
    <w:abstractNumId w:val="1"/>
  </w:num>
  <w:num w:numId="2" w16cid:durableId="213400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C"/>
    <w:rsid w:val="0003125F"/>
    <w:rsid w:val="00076F04"/>
    <w:rsid w:val="000B70BE"/>
    <w:rsid w:val="000F7FC5"/>
    <w:rsid w:val="001139C6"/>
    <w:rsid w:val="00113D46"/>
    <w:rsid w:val="001538AA"/>
    <w:rsid w:val="00153B7A"/>
    <w:rsid w:val="0019498A"/>
    <w:rsid w:val="0028753C"/>
    <w:rsid w:val="00295EEA"/>
    <w:rsid w:val="003175BB"/>
    <w:rsid w:val="003372AB"/>
    <w:rsid w:val="003B252C"/>
    <w:rsid w:val="005329A5"/>
    <w:rsid w:val="00544AA4"/>
    <w:rsid w:val="0063747A"/>
    <w:rsid w:val="00664083"/>
    <w:rsid w:val="006A2221"/>
    <w:rsid w:val="007F0896"/>
    <w:rsid w:val="008742B1"/>
    <w:rsid w:val="00887871"/>
    <w:rsid w:val="008D292D"/>
    <w:rsid w:val="008F5917"/>
    <w:rsid w:val="009323B2"/>
    <w:rsid w:val="009475E9"/>
    <w:rsid w:val="00954288"/>
    <w:rsid w:val="009C587D"/>
    <w:rsid w:val="00A72DB2"/>
    <w:rsid w:val="00AD1527"/>
    <w:rsid w:val="00B06FC9"/>
    <w:rsid w:val="00B30C60"/>
    <w:rsid w:val="00BB454D"/>
    <w:rsid w:val="00BC72F8"/>
    <w:rsid w:val="00BD2D96"/>
    <w:rsid w:val="00BE68AF"/>
    <w:rsid w:val="00C77FD6"/>
    <w:rsid w:val="00D426CC"/>
    <w:rsid w:val="00D51F6F"/>
    <w:rsid w:val="00DC205E"/>
    <w:rsid w:val="00DE580F"/>
    <w:rsid w:val="00E23820"/>
    <w:rsid w:val="00E23E12"/>
    <w:rsid w:val="00EB0966"/>
    <w:rsid w:val="00F21170"/>
    <w:rsid w:val="00F75A7E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743C"/>
  <w15:chartTrackingRefBased/>
  <w15:docId w15:val="{FCC41513-565F-4E3F-B028-16AB549B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17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0F7FC5"/>
    <w:pPr>
      <w:spacing w:before="100" w:beforeAutospacing="1" w:after="100" w:afterAutospacing="1"/>
      <w:outlineLvl w:val="0"/>
    </w:pPr>
    <w:rPr>
      <w:rFonts w:eastAsiaTheme="minorEastAsia" w:cs="Times New Roman"/>
      <w:b/>
      <w:bCs/>
      <w:color w:val="595959"/>
      <w:kern w:val="36"/>
      <w:sz w:val="44"/>
      <w:szCs w:val="4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FC5"/>
    <w:rPr>
      <w:rFonts w:ascii="Times New Roman" w:eastAsiaTheme="minorEastAsia" w:hAnsi="Times New Roman" w:cs="Times New Roman"/>
      <w:b/>
      <w:bCs/>
      <w:color w:val="595959"/>
      <w:kern w:val="36"/>
      <w:sz w:val="44"/>
      <w:szCs w:val="44"/>
      <w:lang w:eastAsia="en-GB"/>
    </w:rPr>
  </w:style>
  <w:style w:type="paragraph" w:styleId="NormalWeb">
    <w:name w:val="Normal (Web)"/>
    <w:basedOn w:val="Normal"/>
    <w:uiPriority w:val="99"/>
    <w:unhideWhenUsed/>
    <w:rsid w:val="000F7F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infospantitle">
    <w:name w:val="infospantitle"/>
    <w:basedOn w:val="DefaultParagraphFont"/>
    <w:rsid w:val="000F7FC5"/>
  </w:style>
  <w:style w:type="character" w:customStyle="1" w:styleId="infospan1">
    <w:name w:val="infospan1"/>
    <w:basedOn w:val="DefaultParagraphFont"/>
    <w:rsid w:val="000F7FC5"/>
    <w:rPr>
      <w:b w:val="0"/>
      <w:bCs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0F7F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7F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7FC5"/>
  </w:style>
  <w:style w:type="paragraph" w:styleId="Footer">
    <w:name w:val="footer"/>
    <w:basedOn w:val="Normal"/>
    <w:link w:val="FooterChar"/>
    <w:uiPriority w:val="99"/>
    <w:unhideWhenUsed/>
    <w:rsid w:val="000F7FC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7FC5"/>
  </w:style>
  <w:style w:type="character" w:customStyle="1" w:styleId="A1">
    <w:name w:val="A1"/>
    <w:uiPriority w:val="99"/>
    <w:rsid w:val="000F7FC5"/>
    <w:rPr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742B1"/>
  </w:style>
  <w:style w:type="character" w:customStyle="1" w:styleId="BodyTextChar">
    <w:name w:val="Body Text Char"/>
    <w:basedOn w:val="DefaultParagraphFont"/>
    <w:link w:val="BodyText"/>
    <w:uiPriority w:val="99"/>
    <w:semiHidden/>
    <w:rsid w:val="008742B1"/>
  </w:style>
  <w:style w:type="character" w:styleId="Hyperlink">
    <w:name w:val="Hyperlink"/>
    <w:basedOn w:val="DefaultParagraphFont"/>
    <w:uiPriority w:val="99"/>
    <w:unhideWhenUsed/>
    <w:rsid w:val="00874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205E"/>
    <w:pPr>
      <w:ind w:left="720"/>
      <w:contextualSpacing/>
    </w:pPr>
  </w:style>
  <w:style w:type="table" w:styleId="TableGrid">
    <w:name w:val="Table Grid"/>
    <w:basedOn w:val="TableNormal"/>
    <w:uiPriority w:val="39"/>
    <w:rsid w:val="008D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2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3B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3B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hony-energy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://evaluation.maka.cz/include/template/eu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4D65-63D2-4CC5-86ED-2E398F1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Mirabito – AMIRES</dc:creator>
  <cp:keywords/>
  <dc:description/>
  <cp:lastModifiedBy>Elena Turco</cp:lastModifiedBy>
  <cp:revision>3</cp:revision>
  <dcterms:created xsi:type="dcterms:W3CDTF">2023-11-29T14:40:00Z</dcterms:created>
  <dcterms:modified xsi:type="dcterms:W3CDTF">2023-11-29T14:40:00Z</dcterms:modified>
</cp:coreProperties>
</file>